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F644" w14:textId="78786D9B" w:rsidR="0035666B" w:rsidRPr="00ED6409" w:rsidRDefault="0035666B" w:rsidP="001770B8">
      <w:pPr>
        <w:ind w:left="708" w:hanging="708"/>
        <w:rPr>
          <w:b/>
          <w:color w:val="9B005F"/>
          <w:sz w:val="36"/>
          <w:szCs w:val="36"/>
        </w:rPr>
      </w:pPr>
      <w:r>
        <w:rPr>
          <w:b/>
          <w:color w:val="9B005F"/>
          <w:sz w:val="36"/>
          <w:szCs w:val="36"/>
        </w:rPr>
        <w:t>Prozess zum Umgang mit Datenschutzvorfällen</w:t>
      </w:r>
    </w:p>
    <w:p w14:paraId="0073ECD8" w14:textId="77777777" w:rsidR="001770B8" w:rsidRDefault="001770B8" w:rsidP="001770B8">
      <w:r>
        <w:t>Verantwortliche Stelle:</w:t>
      </w:r>
      <w:r>
        <w:br/>
        <w:t>Katharina Tennert</w:t>
      </w:r>
      <w:r>
        <w:br/>
        <w:t>Breiter Weg 13</w:t>
      </w:r>
      <w:r>
        <w:br/>
        <w:t>06295 Lutherstadt Eisleben</w:t>
      </w:r>
    </w:p>
    <w:p w14:paraId="43C294C6" w14:textId="77777777" w:rsidR="001770B8" w:rsidRDefault="001770B8" w:rsidP="00ED77C2"/>
    <w:p w14:paraId="681666E1" w14:textId="23F9DDE6" w:rsidR="00931E0F" w:rsidRDefault="00931E0F" w:rsidP="00ED77C2">
      <w:bookmarkStart w:id="0" w:name="_GoBack"/>
      <w:bookmarkEnd w:id="0"/>
      <w:r w:rsidRPr="00931E0F">
        <w:t xml:space="preserve">Sollte der Schutz von personenbezogenen Daten verletzt werden und dadurch Risiken für den Betroffenen entstehen, </w:t>
      </w:r>
      <w:r w:rsidR="000948B0">
        <w:t>muss</w:t>
      </w:r>
      <w:r w:rsidRPr="00931E0F">
        <w:t xml:space="preserve"> innerhalb von 72 Stunden die Aufsichtsbehörde </w:t>
      </w:r>
      <w:r>
        <w:t>des</w:t>
      </w:r>
      <w:r w:rsidRPr="00931E0F">
        <w:t xml:space="preserve"> Bundeslandes </w:t>
      </w:r>
      <w:r>
        <w:t xml:space="preserve">informiert werden </w:t>
      </w:r>
      <w:r w:rsidRPr="00931E0F">
        <w:t>sowie in angemessener Zeit auch die betroffenen Personen (Artikel 33 und 34 DSGVO).</w:t>
      </w:r>
      <w:r w:rsidR="000948B0">
        <w:t xml:space="preserve"> </w:t>
      </w:r>
    </w:p>
    <w:p w14:paraId="334661C6" w14:textId="4B671D3E" w:rsidR="00B70CC8" w:rsidRDefault="00B70CC8" w:rsidP="00364E5F">
      <w:pPr>
        <w:spacing w:after="0"/>
      </w:pPr>
      <w:r>
        <w:t>Eine Meldung an die Behörde und den Betroffenen muss demnach die folgenden Informationen enthalten:</w:t>
      </w:r>
    </w:p>
    <w:p w14:paraId="2E21C971" w14:textId="06C2D912" w:rsidR="00B70CC8" w:rsidRDefault="00B70CC8" w:rsidP="00D470BE">
      <w:pPr>
        <w:pStyle w:val="Listenabsatz"/>
        <w:numPr>
          <w:ilvl w:val="0"/>
          <w:numId w:val="3"/>
        </w:numPr>
      </w:pPr>
      <w:r>
        <w:t xml:space="preserve">Namen und Kontaktdaten </w:t>
      </w:r>
      <w:r>
        <w:t xml:space="preserve">des </w:t>
      </w:r>
      <w:r>
        <w:t>Datenverantwortlicher</w:t>
      </w:r>
    </w:p>
    <w:p w14:paraId="6139BCBB" w14:textId="7C0E353E" w:rsidR="00B70CC8" w:rsidRDefault="00B70CC8" w:rsidP="00D470BE">
      <w:pPr>
        <w:pStyle w:val="Listenabsatz"/>
        <w:numPr>
          <w:ilvl w:val="0"/>
          <w:numId w:val="3"/>
        </w:numPr>
      </w:pPr>
      <w:r>
        <w:t>Beschreibung der Art der Verletzung</w:t>
      </w:r>
    </w:p>
    <w:p w14:paraId="7F0A331D" w14:textId="36EA42F0" w:rsidR="00B70CC8" w:rsidRDefault="00B70CC8" w:rsidP="00D470BE">
      <w:pPr>
        <w:pStyle w:val="Listenabsatz"/>
        <w:numPr>
          <w:ilvl w:val="0"/>
          <w:numId w:val="3"/>
        </w:numPr>
      </w:pPr>
      <w:r>
        <w:t>Kategorien und Zahl der betroffenen Personen und Datensätze (</w:t>
      </w:r>
      <w:r>
        <w:t>n</w:t>
      </w:r>
      <w:r>
        <w:t>ur für die Behörde)</w:t>
      </w:r>
    </w:p>
    <w:p w14:paraId="4557CFED" w14:textId="77777777" w:rsidR="00B70CC8" w:rsidRDefault="00B70CC8" w:rsidP="00D470BE">
      <w:pPr>
        <w:pStyle w:val="Listenabsatz"/>
        <w:numPr>
          <w:ilvl w:val="0"/>
          <w:numId w:val="3"/>
        </w:numPr>
      </w:pPr>
      <w:r>
        <w:t>eine Beschreibung der wahrscheinlichen Folgen und die ergriffenen oder vorgeschlagenen Maßnahmen zur Behebung oder Abmilderung der Verletzung</w:t>
      </w:r>
    </w:p>
    <w:p w14:paraId="49FE3456" w14:textId="77777777" w:rsidR="007E43B6" w:rsidRDefault="007E43B6" w:rsidP="00364E5F">
      <w:pPr>
        <w:spacing w:after="0"/>
      </w:pPr>
    </w:p>
    <w:p w14:paraId="58AE7A90" w14:textId="77777777" w:rsidR="007E43B6" w:rsidRDefault="007E43B6" w:rsidP="00364E5F">
      <w:pPr>
        <w:spacing w:after="0"/>
      </w:pPr>
    </w:p>
    <w:p w14:paraId="0EAD8DDD" w14:textId="382AAFFE" w:rsidR="005A41AC" w:rsidRPr="001743E1" w:rsidRDefault="005A41AC" w:rsidP="00364E5F">
      <w:pPr>
        <w:spacing w:after="0"/>
        <w:rPr>
          <w:b/>
        </w:rPr>
      </w:pPr>
      <w:r w:rsidRPr="001743E1">
        <w:rPr>
          <w:b/>
        </w:rPr>
        <w:t>Prozessablauf für den Umgang mit Datenschutzvorfällen</w:t>
      </w:r>
      <w:r w:rsidR="00186E31" w:rsidRPr="001743E1">
        <w:rPr>
          <w:b/>
        </w:rPr>
        <w:t>:</w:t>
      </w:r>
    </w:p>
    <w:p w14:paraId="64912782" w14:textId="77777777" w:rsidR="00B70CC8" w:rsidRDefault="00B70CC8" w:rsidP="00A045FF">
      <w:pPr>
        <w:pStyle w:val="Listenabsatz"/>
        <w:numPr>
          <w:ilvl w:val="0"/>
          <w:numId w:val="2"/>
        </w:numPr>
      </w:pPr>
      <w:r>
        <w:t>Erfassung des Vorfalls</w:t>
      </w:r>
    </w:p>
    <w:p w14:paraId="2FA58024" w14:textId="77777777" w:rsidR="00B70CC8" w:rsidRDefault="00B70CC8" w:rsidP="00A045FF">
      <w:pPr>
        <w:pStyle w:val="Listenabsatz"/>
        <w:numPr>
          <w:ilvl w:val="0"/>
          <w:numId w:val="2"/>
        </w:numPr>
      </w:pPr>
      <w:r>
        <w:t>Risikoabschätzung</w:t>
      </w:r>
    </w:p>
    <w:p w14:paraId="7B31BDB7" w14:textId="77777777" w:rsidR="00B70CC8" w:rsidRDefault="00B70CC8" w:rsidP="00A045FF">
      <w:pPr>
        <w:pStyle w:val="Listenabsatz"/>
        <w:numPr>
          <w:ilvl w:val="0"/>
          <w:numId w:val="2"/>
        </w:numPr>
      </w:pPr>
      <w:r>
        <w:t>Ursache analysieren</w:t>
      </w:r>
    </w:p>
    <w:p w14:paraId="3E48111D" w14:textId="77777777" w:rsidR="00B70CC8" w:rsidRDefault="00B70CC8" w:rsidP="00A045FF">
      <w:pPr>
        <w:pStyle w:val="Listenabsatz"/>
        <w:numPr>
          <w:ilvl w:val="0"/>
          <w:numId w:val="2"/>
        </w:numPr>
      </w:pPr>
      <w:r>
        <w:t>Dokumentation anfertigen</w:t>
      </w:r>
    </w:p>
    <w:p w14:paraId="6DC55448" w14:textId="77777777" w:rsidR="00B70CC8" w:rsidRDefault="00B70CC8" w:rsidP="00A045FF">
      <w:pPr>
        <w:pStyle w:val="Listenabsatz"/>
        <w:numPr>
          <w:ilvl w:val="0"/>
          <w:numId w:val="2"/>
        </w:numPr>
      </w:pPr>
      <w:r>
        <w:t>Meldung an Behörde</w:t>
      </w:r>
    </w:p>
    <w:p w14:paraId="25CFAB94" w14:textId="463F4AB0" w:rsidR="00B70CC8" w:rsidRDefault="00B70CC8" w:rsidP="00A045FF">
      <w:pPr>
        <w:pStyle w:val="Listenabsatz"/>
        <w:numPr>
          <w:ilvl w:val="0"/>
          <w:numId w:val="2"/>
        </w:numPr>
      </w:pPr>
      <w:r>
        <w:t>Meldung an Betroffenen</w:t>
      </w:r>
    </w:p>
    <w:sectPr w:rsidR="00B70C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933B9"/>
    <w:multiLevelType w:val="hybridMultilevel"/>
    <w:tmpl w:val="FE9650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47A83"/>
    <w:multiLevelType w:val="hybridMultilevel"/>
    <w:tmpl w:val="6F56D9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9720B5"/>
    <w:multiLevelType w:val="hybridMultilevel"/>
    <w:tmpl w:val="0DCEFB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5A"/>
    <w:rsid w:val="000948B0"/>
    <w:rsid w:val="00123EC7"/>
    <w:rsid w:val="001743E1"/>
    <w:rsid w:val="001770B8"/>
    <w:rsid w:val="00186E31"/>
    <w:rsid w:val="0035666B"/>
    <w:rsid w:val="00364E5F"/>
    <w:rsid w:val="003B3EC5"/>
    <w:rsid w:val="00400C62"/>
    <w:rsid w:val="00515095"/>
    <w:rsid w:val="005A41AC"/>
    <w:rsid w:val="005B6D19"/>
    <w:rsid w:val="0062473E"/>
    <w:rsid w:val="00682761"/>
    <w:rsid w:val="006E66E2"/>
    <w:rsid w:val="006E735A"/>
    <w:rsid w:val="007E43B6"/>
    <w:rsid w:val="00931E0F"/>
    <w:rsid w:val="009856B2"/>
    <w:rsid w:val="00A045FF"/>
    <w:rsid w:val="00AF26CF"/>
    <w:rsid w:val="00B70CC8"/>
    <w:rsid w:val="00BF6089"/>
    <w:rsid w:val="00D470BE"/>
    <w:rsid w:val="00D5482B"/>
    <w:rsid w:val="00DF16B4"/>
    <w:rsid w:val="00E97742"/>
    <w:rsid w:val="00ED77C2"/>
    <w:rsid w:val="00F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A21"/>
  <w15:chartTrackingRefBased/>
  <w15:docId w15:val="{855C0BF4-E8F8-4988-8DA8-D7E44C5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66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Pähtz</dc:creator>
  <cp:keywords/>
  <dc:description/>
  <cp:lastModifiedBy>Henning Pähtz</cp:lastModifiedBy>
  <cp:revision>16</cp:revision>
  <dcterms:created xsi:type="dcterms:W3CDTF">2018-06-12T17:34:00Z</dcterms:created>
  <dcterms:modified xsi:type="dcterms:W3CDTF">2018-06-12T17:46:00Z</dcterms:modified>
</cp:coreProperties>
</file>